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8A7" w:rsidRPr="00CA3710" w:rsidRDefault="004348A7" w:rsidP="00FB1D61">
      <w:pPr>
        <w:bidi/>
        <w:spacing w:after="0" w:line="240" w:lineRule="auto"/>
        <w:jc w:val="center"/>
        <w:rPr>
          <w:rFonts w:ascii="Times New Roman" w:hAnsi="Times New Roman" w:cs="Times New Roman"/>
          <w:b/>
          <w:bCs/>
          <w:sz w:val="36"/>
          <w:szCs w:val="36"/>
          <w:u w:val="single"/>
          <w:rtl/>
        </w:rPr>
      </w:pPr>
      <w:r w:rsidRPr="00CA3710">
        <w:rPr>
          <w:rFonts w:ascii="Times New Roman" w:hAnsi="Times New Roman" w:cs="Times New Roman"/>
          <w:b/>
          <w:bCs/>
          <w:sz w:val="36"/>
          <w:szCs w:val="36"/>
          <w:u w:val="single"/>
          <w:rtl/>
        </w:rPr>
        <w:t>دور الإحصاء فى التنمية</w:t>
      </w:r>
    </w:p>
    <w:p w:rsidR="004348A7" w:rsidRDefault="004348A7" w:rsidP="00FB1D61">
      <w:pPr>
        <w:bidi/>
        <w:spacing w:after="0" w:line="240" w:lineRule="auto"/>
        <w:rPr>
          <w:rFonts w:ascii="Times New Roman" w:hAnsi="Times New Roman" w:cs="Times New Roman"/>
          <w:b/>
          <w:bCs/>
          <w:sz w:val="23"/>
          <w:szCs w:val="23"/>
          <w:rtl/>
        </w:rPr>
      </w:pPr>
    </w:p>
    <w:p w:rsidR="004348A7" w:rsidRDefault="004348A7" w:rsidP="0046598B">
      <w:pPr>
        <w:bidi/>
        <w:spacing w:after="0" w:line="240" w:lineRule="auto"/>
        <w:jc w:val="lowKashida"/>
        <w:rPr>
          <w:rFonts w:ascii="Times New Roman" w:hAnsi="Times New Roman" w:cs="Times New Roman"/>
          <w:b/>
          <w:bCs/>
          <w:sz w:val="23"/>
          <w:szCs w:val="23"/>
          <w:rtl/>
        </w:rPr>
      </w:pPr>
    </w:p>
    <w:p w:rsidR="004348A7" w:rsidRPr="00A35B77" w:rsidRDefault="004348A7" w:rsidP="00A35B77">
      <w:pPr>
        <w:bidi/>
        <w:ind w:firstLine="720"/>
        <w:jc w:val="lowKashida"/>
        <w:rPr>
          <w:rFonts w:ascii="Times New Roman" w:hAnsi="Times New Roman" w:cs="Times New Roman"/>
          <w:b/>
          <w:bCs/>
          <w:sz w:val="28"/>
          <w:szCs w:val="28"/>
        </w:rPr>
      </w:pPr>
      <w:r>
        <w:rPr>
          <w:rFonts w:ascii="Times New Roman" w:hAnsi="Times New Roman" w:cs="Times New Roman"/>
          <w:b/>
          <w:bCs/>
          <w:sz w:val="28"/>
          <w:szCs w:val="28"/>
          <w:rtl/>
        </w:rPr>
        <w:t>ترتبط</w:t>
      </w:r>
      <w:r w:rsidRPr="0046598B">
        <w:rPr>
          <w:rFonts w:ascii="Times New Roman" w:hAnsi="Times New Roman" w:cs="Times New Roman"/>
          <w:b/>
          <w:bCs/>
          <w:sz w:val="28"/>
          <w:szCs w:val="28"/>
          <w:rtl/>
        </w:rPr>
        <w:t xml:space="preserve"> عملية التنمية ارتباطاً وثيقاً بالاحصاءات، </w:t>
      </w:r>
      <w:r>
        <w:rPr>
          <w:rFonts w:ascii="Times New Roman" w:hAnsi="Times New Roman" w:cs="Times New Roman"/>
          <w:b/>
          <w:bCs/>
          <w:sz w:val="28"/>
          <w:szCs w:val="28"/>
          <w:rtl/>
        </w:rPr>
        <w:t>كما</w:t>
      </w:r>
      <w:r w:rsidRPr="0046598B">
        <w:rPr>
          <w:rFonts w:ascii="Times New Roman" w:hAnsi="Times New Roman" w:cs="Times New Roman"/>
          <w:b/>
          <w:bCs/>
          <w:sz w:val="28"/>
          <w:szCs w:val="28"/>
          <w:rtl/>
        </w:rPr>
        <w:t xml:space="preserve"> يقاس مدى نجاح الخطط التنموية بما تستند عليه من بيانات ومعلومات ومؤشرات إحصائية</w:t>
      </w:r>
      <w:r>
        <w:rPr>
          <w:rFonts w:ascii="Times New Roman" w:hAnsi="Times New Roman" w:cs="Times New Roman"/>
          <w:b/>
          <w:bCs/>
          <w:sz w:val="28"/>
          <w:szCs w:val="28"/>
          <w:rtl/>
        </w:rPr>
        <w:t xml:space="preserve"> ذات جودة عالية</w:t>
      </w:r>
      <w:r w:rsidRPr="0046598B">
        <w:rPr>
          <w:rFonts w:ascii="Times New Roman" w:hAnsi="Times New Roman" w:cs="Times New Roman"/>
          <w:b/>
          <w:bCs/>
          <w:sz w:val="28"/>
          <w:szCs w:val="28"/>
          <w:rtl/>
        </w:rPr>
        <w:t xml:space="preserve"> </w:t>
      </w:r>
      <w:r>
        <w:rPr>
          <w:rFonts w:ascii="Times New Roman" w:hAnsi="Times New Roman" w:cs="Times New Roman"/>
          <w:b/>
          <w:bCs/>
          <w:sz w:val="28"/>
          <w:szCs w:val="28"/>
          <w:rtl/>
        </w:rPr>
        <w:t>ت</w:t>
      </w:r>
      <w:r w:rsidRPr="00A35B77">
        <w:rPr>
          <w:rFonts w:ascii="Times New Roman" w:hAnsi="Times New Roman" w:cs="Times New Roman"/>
          <w:b/>
          <w:bCs/>
          <w:sz w:val="28"/>
          <w:szCs w:val="28"/>
          <w:rtl/>
        </w:rPr>
        <w:t>ساعد على استقراء النتائج واستنباط</w:t>
      </w:r>
      <w:r w:rsidRPr="00A35B77">
        <w:rPr>
          <w:rFonts w:ascii="Times New Roman" w:hAnsi="Times New Roman" w:cs="Times New Roman"/>
          <w:b/>
          <w:bCs/>
          <w:sz w:val="28"/>
          <w:szCs w:val="28"/>
        </w:rPr>
        <w:t xml:space="preserve">  </w:t>
      </w:r>
      <w:r w:rsidRPr="00A35B77">
        <w:rPr>
          <w:rFonts w:ascii="Times New Roman" w:hAnsi="Times New Roman" w:cs="Times New Roman"/>
          <w:b/>
          <w:bCs/>
          <w:sz w:val="28"/>
          <w:szCs w:val="28"/>
          <w:rtl/>
        </w:rPr>
        <w:t>مقاييس الصحيحة للظواهر المدروسة</w:t>
      </w:r>
      <w:r w:rsidRPr="0046598B">
        <w:rPr>
          <w:rFonts w:ascii="Times New Roman" w:hAnsi="Times New Roman" w:cs="Times New Roman"/>
          <w:b/>
          <w:bCs/>
          <w:sz w:val="28"/>
          <w:szCs w:val="28"/>
          <w:rtl/>
        </w:rPr>
        <w:t xml:space="preserve"> عن المتغيرات الديموغرافية والاجتماعية والاقتصادية للمجتمع</w:t>
      </w:r>
      <w:r>
        <w:rPr>
          <w:rFonts w:ascii="Times New Roman" w:hAnsi="Times New Roman" w:cs="Times New Roman"/>
          <w:b/>
          <w:bCs/>
          <w:sz w:val="28"/>
          <w:szCs w:val="28"/>
          <w:rtl/>
        </w:rPr>
        <w:t xml:space="preserve"> وتساهم فى اتخاذ القرارات على أسس علمية واقعية.</w:t>
      </w:r>
      <w:r w:rsidRPr="00A35B77">
        <w:rPr>
          <w:rFonts w:ascii="Times New Roman" w:hAnsi="Times New Roman" w:cs="Times New Roman"/>
          <w:b/>
          <w:bCs/>
          <w:sz w:val="28"/>
          <w:szCs w:val="28"/>
          <w:rtl/>
        </w:rPr>
        <w:t xml:space="preserve">  ونظراً لهذه العلاقة الوثيقة ،</w:t>
      </w:r>
      <w:r w:rsidRPr="00A35B77">
        <w:rPr>
          <w:rFonts w:ascii="Times New Roman" w:hAnsi="Times New Roman" w:cs="Times New Roman"/>
          <w:b/>
          <w:bCs/>
          <w:sz w:val="28"/>
          <w:szCs w:val="28"/>
        </w:rPr>
        <w:t xml:space="preserve"> </w:t>
      </w:r>
      <w:r w:rsidRPr="00A35B77">
        <w:rPr>
          <w:rFonts w:ascii="Times New Roman" w:hAnsi="Times New Roman" w:cs="Times New Roman"/>
          <w:b/>
          <w:bCs/>
          <w:sz w:val="28"/>
          <w:szCs w:val="28"/>
          <w:rtl/>
        </w:rPr>
        <w:t>فقد تزايد اهتمام الرأي العام بالاحصاء واساليبه بعد ان اصبح يقوم بدور</w:t>
      </w:r>
      <w:r w:rsidRPr="00A35B77">
        <w:rPr>
          <w:rFonts w:ascii="Times New Roman" w:hAnsi="Times New Roman" w:cs="Times New Roman"/>
          <w:b/>
          <w:bCs/>
          <w:sz w:val="28"/>
          <w:szCs w:val="28"/>
        </w:rPr>
        <w:t xml:space="preserve">  </w:t>
      </w:r>
      <w:r w:rsidRPr="00A35B77">
        <w:rPr>
          <w:rFonts w:ascii="Times New Roman" w:hAnsi="Times New Roman" w:cs="Times New Roman"/>
          <w:b/>
          <w:bCs/>
          <w:sz w:val="28"/>
          <w:szCs w:val="28"/>
          <w:rtl/>
        </w:rPr>
        <w:t xml:space="preserve">اساسي في نشاط الدولة وسياستها التي تهدف الى </w:t>
      </w:r>
      <w:r>
        <w:rPr>
          <w:rFonts w:ascii="Times New Roman" w:hAnsi="Times New Roman" w:cs="Times New Roman"/>
          <w:b/>
          <w:bCs/>
          <w:sz w:val="28"/>
          <w:szCs w:val="28"/>
          <w:rtl/>
        </w:rPr>
        <w:t>تحقيق التنمية الشاملة والمستدامة.</w:t>
      </w:r>
    </w:p>
    <w:p w:rsidR="004348A7" w:rsidRDefault="004348A7" w:rsidP="00402C00">
      <w:pPr>
        <w:bidi/>
        <w:spacing w:after="0" w:line="240" w:lineRule="auto"/>
        <w:ind w:firstLine="720"/>
        <w:jc w:val="lowKashida"/>
        <w:rPr>
          <w:rFonts w:ascii="Times New Roman" w:hAnsi="Times New Roman" w:cs="Times New Roman"/>
          <w:b/>
          <w:bCs/>
          <w:sz w:val="23"/>
          <w:szCs w:val="23"/>
          <w:rtl/>
          <w:lang w:bidi="ar-SA"/>
        </w:rPr>
      </w:pPr>
    </w:p>
    <w:p w:rsidR="004348A7" w:rsidRDefault="004348A7" w:rsidP="00402C00">
      <w:pPr>
        <w:bidi/>
        <w:spacing w:after="0" w:line="240" w:lineRule="auto"/>
        <w:ind w:firstLine="720"/>
        <w:jc w:val="lowKashida"/>
        <w:rPr>
          <w:rFonts w:ascii="Times New Roman" w:hAnsi="Times New Roman" w:cs="Times New Roman"/>
          <w:b/>
          <w:bCs/>
          <w:sz w:val="23"/>
          <w:szCs w:val="23"/>
          <w:rtl/>
        </w:rPr>
      </w:pPr>
      <w:r>
        <w:rPr>
          <w:rFonts w:ascii="Times New Roman" w:hAnsi="Times New Roman" w:cs="Times New Roman"/>
          <w:b/>
          <w:bCs/>
          <w:sz w:val="23"/>
          <w:szCs w:val="23"/>
          <w:rtl/>
        </w:rPr>
        <w:t xml:space="preserve"> </w:t>
      </w:r>
    </w:p>
    <w:p w:rsidR="004348A7" w:rsidRDefault="004348A7" w:rsidP="00FB1D61">
      <w:pPr>
        <w:bidi/>
        <w:spacing w:after="0" w:line="240" w:lineRule="auto"/>
        <w:rPr>
          <w:rFonts w:ascii="Times New Roman" w:hAnsi="Times New Roman" w:cs="Times New Roman"/>
          <w:b/>
          <w:bCs/>
          <w:sz w:val="23"/>
          <w:szCs w:val="23"/>
          <w:rtl/>
        </w:rPr>
      </w:pPr>
      <w:r w:rsidRPr="00FB1D61">
        <w:rPr>
          <w:rFonts w:ascii="Times New Roman" w:hAnsi="Times New Roman" w:cs="Times New Roman"/>
          <w:b/>
          <w:bCs/>
          <w:sz w:val="32"/>
          <w:szCs w:val="32"/>
          <w:u w:val="single"/>
          <w:rtl/>
        </w:rPr>
        <w:t>نشأة وتطور علم الإحصاء</w:t>
      </w:r>
      <w:r w:rsidRPr="00FB1D61">
        <w:rPr>
          <w:rFonts w:ascii="Times New Roman" w:hAnsi="Times New Roman" w:cs="Times New Roman"/>
          <w:b/>
          <w:bCs/>
          <w:sz w:val="28"/>
          <w:szCs w:val="28"/>
          <w:u w:val="single"/>
          <w:rtl/>
        </w:rPr>
        <w:br/>
      </w:r>
    </w:p>
    <w:p w:rsidR="004348A7" w:rsidRDefault="004348A7" w:rsidP="00FB1D61">
      <w:pPr>
        <w:bidi/>
        <w:spacing w:after="0" w:line="240" w:lineRule="auto"/>
        <w:jc w:val="lowKashida"/>
        <w:rPr>
          <w:rFonts w:ascii="Times New Roman" w:hAnsi="Times New Roman" w:cs="Times New Roman"/>
          <w:b/>
          <w:bCs/>
          <w:sz w:val="28"/>
          <w:szCs w:val="28"/>
          <w:rtl/>
        </w:rPr>
      </w:pPr>
      <w:r w:rsidRPr="00030E1F">
        <w:rPr>
          <w:rFonts w:ascii="Times New Roman" w:hAnsi="Times New Roman" w:cs="Times New Roman"/>
          <w:b/>
          <w:bCs/>
          <w:sz w:val="23"/>
          <w:szCs w:val="23"/>
          <w:rtl/>
        </w:rPr>
        <w:br/>
      </w:r>
      <w:r w:rsidRPr="00FB1D61">
        <w:rPr>
          <w:rFonts w:ascii="Times New Roman" w:hAnsi="Times New Roman" w:cs="Times New Roman"/>
          <w:b/>
          <w:bCs/>
          <w:sz w:val="28"/>
          <w:szCs w:val="28"/>
          <w:rtl/>
        </w:rPr>
        <w:t>استمر الإنسان في الاعتماد على تأملاته فترة طويلة في سبيل البحث عن الحقائق المحيطة به وكانت هذه التأملات الأساس الذي مهد الطريق إلى البحث العلمي ، حيث أنتقل الإنسان من بحثه عن طريق التأمل بالاستناد على منهاج الملاحظة ثم بدأ بالاعتماد على التجربة في العمل كمنهاج لبحثه عن الحقيقة إلى أن استطاع أن يتوصل إلى منهاج آخر يستعين به في الكشف عن الحقائق ذات العلاقة بالإنسان سواء كانت متعلقة بالنواحي الاجتماعية أو الاقتصادية والذي تمثل في انتهاج الأسلوب العلمي الإحصائي ، حيث تطور علم الإحصاء وتطبيقاته عبر سنوات طويلة بجهود ومشاركة كثير من العلماء من كافة أنحاء العالم العاملين في حقول وميادين مختلفة .</w:t>
      </w:r>
      <w:r w:rsidRPr="00FB1D61">
        <w:rPr>
          <w:rFonts w:ascii="Times New Roman" w:hAnsi="Times New Roman" w:cs="Times New Roman"/>
          <w:b/>
          <w:bCs/>
          <w:sz w:val="28"/>
          <w:szCs w:val="28"/>
          <w:rtl/>
        </w:rPr>
        <w:br/>
      </w:r>
      <w:r w:rsidRPr="00FB1D61">
        <w:rPr>
          <w:rFonts w:ascii="Times New Roman" w:hAnsi="Times New Roman" w:cs="Times New Roman"/>
          <w:b/>
          <w:bCs/>
          <w:sz w:val="28"/>
          <w:szCs w:val="28"/>
          <w:rtl/>
        </w:rPr>
        <w:br/>
        <w:t>وتشير كثير من الدلائل على الاهتمام بالإحصاء واستخدامه منذ زمن بعيد (العصور القديمة) حيث أقتصر اهتمام الحكومات منذ القدم بالمعلومات الاجتماعية وذلك لأغراض التنظيم والتخطيط ، واستخدم الإحصاء في عصره الأول في جمع البيانات عن السكان وحصرهم من قبل الدولة لأهداف معينة تتمثل في استخدامهم في الجيوش أو توجيههم لتنفيذ بعض المباني أو لغرض فرض الضرائب أو لتوزيع الأراضي الزراعية على السكان بطريقة عادلة ، ويعد قدماء المصريين أول من أستخدم هذا الأسلوب . وفي القرن السابع عشر والذي يمكن اعتباره العصر الإحصائي الثاني تم استخدام الطريقة الرقمية للدلالة على الظواهر موضوع البحث على اعتبار أن هذه الطريقة أدق وأقوى في التعبير عن هذه الظواهر وتركز الهدف من هذه الطريقة في معرفة عدد السكان وعدد المواليد وعدد الوفيات ومقدار الثروة والدخل ومقدار الضرائب المحصلة وكمية الناتج من المحاصيل الزراعية .</w:t>
      </w:r>
    </w:p>
    <w:p w:rsidR="004348A7" w:rsidRDefault="004348A7" w:rsidP="00807C4E">
      <w:pPr>
        <w:bidi/>
        <w:spacing w:after="0" w:line="240" w:lineRule="auto"/>
        <w:jc w:val="lowKashida"/>
        <w:rPr>
          <w:rFonts w:ascii="Times New Roman" w:hAnsi="Times New Roman" w:cs="Times New Roman"/>
          <w:b/>
          <w:bCs/>
          <w:sz w:val="28"/>
          <w:szCs w:val="28"/>
          <w:rtl/>
        </w:rPr>
      </w:pPr>
    </w:p>
    <w:p w:rsidR="004348A7" w:rsidRDefault="004348A7" w:rsidP="00807C4E">
      <w:pPr>
        <w:bidi/>
        <w:spacing w:after="0" w:line="240" w:lineRule="auto"/>
        <w:jc w:val="lowKashida"/>
        <w:rPr>
          <w:rFonts w:ascii="Times New Roman" w:hAnsi="Times New Roman" w:cs="Times New Roman"/>
          <w:b/>
          <w:bCs/>
          <w:sz w:val="28"/>
          <w:szCs w:val="28"/>
          <w:rtl/>
        </w:rPr>
      </w:pPr>
    </w:p>
    <w:p w:rsidR="004348A7" w:rsidRDefault="004348A7" w:rsidP="00807C4E">
      <w:pPr>
        <w:bidi/>
        <w:spacing w:after="0" w:line="240" w:lineRule="auto"/>
        <w:jc w:val="lowKashida"/>
        <w:rPr>
          <w:rFonts w:ascii="Times New Roman" w:hAnsi="Times New Roman" w:cs="Times New Roman"/>
          <w:b/>
          <w:bCs/>
          <w:sz w:val="28"/>
          <w:szCs w:val="28"/>
          <w:rtl/>
        </w:rPr>
      </w:pPr>
    </w:p>
    <w:p w:rsidR="004348A7" w:rsidRDefault="004348A7" w:rsidP="00807C4E">
      <w:pPr>
        <w:bidi/>
        <w:spacing w:after="0" w:line="240" w:lineRule="auto"/>
        <w:jc w:val="lowKashida"/>
        <w:rPr>
          <w:rFonts w:ascii="Times New Roman" w:hAnsi="Times New Roman" w:cs="Times New Roman"/>
          <w:b/>
          <w:bCs/>
          <w:sz w:val="28"/>
          <w:szCs w:val="28"/>
          <w:rtl/>
        </w:rPr>
      </w:pPr>
    </w:p>
    <w:p w:rsidR="004348A7" w:rsidRDefault="004348A7" w:rsidP="00807C4E">
      <w:pPr>
        <w:bidi/>
        <w:spacing w:after="0" w:line="240" w:lineRule="auto"/>
        <w:jc w:val="lowKashida"/>
        <w:rPr>
          <w:rFonts w:ascii="Times New Roman" w:hAnsi="Times New Roman" w:cs="Times New Roman"/>
          <w:b/>
          <w:bCs/>
          <w:sz w:val="28"/>
          <w:szCs w:val="28"/>
          <w:rtl/>
        </w:rPr>
      </w:pPr>
    </w:p>
    <w:p w:rsidR="004348A7" w:rsidRDefault="004348A7" w:rsidP="00CA3710">
      <w:pPr>
        <w:bidi/>
        <w:spacing w:after="0" w:line="240" w:lineRule="auto"/>
        <w:jc w:val="lowKashida"/>
        <w:rPr>
          <w:rFonts w:ascii="Times New Roman" w:hAnsi="Times New Roman" w:cs="Times New Roman"/>
          <w:b/>
          <w:bCs/>
          <w:sz w:val="28"/>
          <w:szCs w:val="28"/>
          <w:rtl/>
        </w:rPr>
      </w:pPr>
    </w:p>
    <w:p w:rsidR="004348A7" w:rsidRDefault="004348A7" w:rsidP="00CA3710">
      <w:pPr>
        <w:bidi/>
        <w:spacing w:after="0" w:line="240" w:lineRule="auto"/>
        <w:jc w:val="lowKashida"/>
        <w:rPr>
          <w:rFonts w:ascii="Times New Roman" w:hAnsi="Times New Roman" w:cs="Times New Roman"/>
          <w:b/>
          <w:bCs/>
          <w:sz w:val="28"/>
          <w:szCs w:val="28"/>
          <w:rtl/>
        </w:rPr>
      </w:pPr>
    </w:p>
    <w:p w:rsidR="004348A7" w:rsidRDefault="004348A7" w:rsidP="00CA3710">
      <w:pPr>
        <w:bidi/>
        <w:spacing w:after="0" w:line="240" w:lineRule="auto"/>
        <w:rPr>
          <w:rFonts w:ascii="Times New Roman" w:hAnsi="Times New Roman" w:cs="Times New Roman"/>
          <w:b/>
          <w:bCs/>
          <w:sz w:val="23"/>
          <w:szCs w:val="23"/>
          <w:rtl/>
        </w:rPr>
      </w:pPr>
      <w:r w:rsidRPr="00FB1D61">
        <w:rPr>
          <w:rFonts w:ascii="Times New Roman" w:hAnsi="Times New Roman" w:cs="Times New Roman"/>
          <w:b/>
          <w:bCs/>
          <w:sz w:val="28"/>
          <w:szCs w:val="28"/>
          <w:u w:val="single"/>
          <w:rtl/>
        </w:rPr>
        <w:t>أهمية استخدام الأساليب الإحصائية</w:t>
      </w:r>
    </w:p>
    <w:p w:rsidR="004348A7" w:rsidRDefault="004348A7" w:rsidP="00FB1D61">
      <w:pPr>
        <w:bidi/>
        <w:spacing w:after="0" w:line="240" w:lineRule="auto"/>
        <w:rPr>
          <w:rFonts w:ascii="Times New Roman" w:hAnsi="Times New Roman" w:cs="Times New Roman"/>
          <w:b/>
          <w:bCs/>
          <w:sz w:val="23"/>
          <w:szCs w:val="23"/>
          <w:rtl/>
        </w:rPr>
      </w:pPr>
    </w:p>
    <w:p w:rsidR="004348A7" w:rsidRDefault="004348A7" w:rsidP="0046598B">
      <w:pPr>
        <w:bidi/>
        <w:spacing w:after="0" w:line="240" w:lineRule="auto"/>
        <w:jc w:val="lowKashida"/>
        <w:rPr>
          <w:rFonts w:ascii="Times New Roman" w:hAnsi="Times New Roman" w:cs="Times New Roman"/>
          <w:sz w:val="28"/>
          <w:szCs w:val="28"/>
          <w:rtl/>
        </w:rPr>
      </w:pPr>
      <w:r w:rsidRPr="00FB1D61">
        <w:rPr>
          <w:rFonts w:ascii="Times New Roman" w:hAnsi="Times New Roman" w:cs="Times New Roman"/>
          <w:b/>
          <w:bCs/>
          <w:sz w:val="28"/>
          <w:szCs w:val="28"/>
          <w:rtl/>
        </w:rPr>
        <w:t>يعد استخدام الأسلوب الإحصائي في أي دراسة الوسيلة المأمونة التي يمكن أن تضمن تحقيق الأهداف المرجوة من وراء تنفيذها سواء كان الهدف المقصود من الدراسة التعرف على نواحي معينة لبعض الظواهر الاجتماعية أو الاقتصادية أو لدراسة مشكلة معينة قائمة أو متوقعة ووضع الح</w:t>
      </w:r>
      <w:r>
        <w:rPr>
          <w:rFonts w:ascii="Times New Roman" w:hAnsi="Times New Roman" w:cs="Times New Roman"/>
          <w:b/>
          <w:bCs/>
          <w:sz w:val="28"/>
          <w:szCs w:val="28"/>
          <w:rtl/>
        </w:rPr>
        <w:t xml:space="preserve">لول </w:t>
      </w:r>
      <w:r w:rsidRPr="00FB1D61">
        <w:rPr>
          <w:rFonts w:ascii="Times New Roman" w:hAnsi="Times New Roman" w:cs="Times New Roman"/>
          <w:b/>
          <w:bCs/>
          <w:sz w:val="28"/>
          <w:szCs w:val="28"/>
          <w:rtl/>
        </w:rPr>
        <w:t>المناسبة لها .</w:t>
      </w:r>
      <w:r w:rsidRPr="00FB1D61">
        <w:rPr>
          <w:rFonts w:ascii="Times New Roman" w:hAnsi="Times New Roman" w:cs="Times New Roman"/>
          <w:b/>
          <w:bCs/>
          <w:sz w:val="28"/>
          <w:szCs w:val="28"/>
          <w:rtl/>
        </w:rPr>
        <w:br/>
      </w:r>
      <w:r w:rsidRPr="00FB1D61">
        <w:rPr>
          <w:rFonts w:ascii="Times New Roman" w:hAnsi="Times New Roman" w:cs="Times New Roman"/>
          <w:b/>
          <w:bCs/>
          <w:sz w:val="28"/>
          <w:szCs w:val="28"/>
          <w:rtl/>
        </w:rPr>
        <w:br/>
        <w:t>ويمكن للمنشآت سواء التابع منها للقطاع العام أو الخاص القيام بالأعمال والمهام والواجبات المنوطة بها على الوجه المطلوب إذا ما توافرت لها المعلومات والبيانات والمؤشرات الإحصائية وعلى درجة من الدقة والشمول ، فعلى سبيل المثال يمكن للمؤسسات العاملة في قطاع الخدمات الأمنية توزيع خدماتها على جميع نواحي الدولة بشكل مناسب استنادا إلى البيانات المتوفرة عن التوزيع الجغرافي للسكان في هذه المناطق وطبيعتها الجغرافية ، كما ويمكن للقائمين على قطاع الخدمات التعليمية تلمس احتياجات المجتمع من المؤسسات التعليمية واحتياجاتها من المباني التعليمية والمدرسين والإدارات المدرسية في ضوء توفر بيانات ومعلومات مفصلة ودقيقة عن السكان وتوزيعهم العمري والنوعي ، كما أن التخطيط لإقامة مشاريع صناعية كانت أو تجارية تستلزم بالضرورة توفر بيانات عن مقومات قيام مثل هذه المشاريع ودراسة الجدوى الاقتصادية المأمولة من وراء إنشائها .</w:t>
      </w:r>
      <w:r w:rsidRPr="00FB1D61">
        <w:rPr>
          <w:rFonts w:ascii="Times New Roman" w:hAnsi="Times New Roman" w:cs="Times New Roman"/>
          <w:b/>
          <w:bCs/>
          <w:sz w:val="28"/>
          <w:szCs w:val="28"/>
          <w:rtl/>
        </w:rPr>
        <w:br/>
      </w:r>
      <w:r w:rsidRPr="00FB1D61">
        <w:rPr>
          <w:rFonts w:ascii="Times New Roman" w:hAnsi="Times New Roman" w:cs="Times New Roman"/>
          <w:b/>
          <w:bCs/>
          <w:sz w:val="28"/>
          <w:szCs w:val="28"/>
          <w:rtl/>
        </w:rPr>
        <w:br/>
        <w:t>إن الأخذ بأساليب التخطيط التنموي ورسم السياسات التنموية لكل دولة يتطلب توفر بيانات ومعلومات ومؤشرات إحصائية مع ضمان دقتها وشمولها من أجل بلوغ الأهداف المرجوة من التخطيط وتمكين القائمين على التخطيط من متابعة تنفيذ جميع مراحل الخطط المرسومة والتأكد من سير هذه المراحل على الوجه المطلوب .</w:t>
      </w:r>
      <w:r w:rsidRPr="00FB1D61">
        <w:rPr>
          <w:rFonts w:ascii="Times New Roman" w:hAnsi="Times New Roman" w:cs="Times New Roman"/>
          <w:b/>
          <w:bCs/>
          <w:sz w:val="28"/>
          <w:szCs w:val="28"/>
          <w:rtl/>
        </w:rPr>
        <w:br/>
      </w:r>
      <w:r w:rsidRPr="00FB1D61">
        <w:rPr>
          <w:rFonts w:ascii="Times New Roman" w:hAnsi="Times New Roman" w:cs="Times New Roman"/>
          <w:b/>
          <w:bCs/>
          <w:sz w:val="28"/>
          <w:szCs w:val="28"/>
          <w:rtl/>
        </w:rPr>
        <w:br/>
        <w:t>ومن المعروف بأن استخدام الأساليب الإحصائية أصبح من الأعمدة الأساسية التي يركن إليها في التوصل للحلول المناسبة لكثير من المشاكل والقضايا التي تهم المجتمع كقضايا الصحة والتعليم والزراعة والصناعة والتجارة .</w:t>
      </w:r>
      <w:r w:rsidRPr="00FB1D61">
        <w:rPr>
          <w:rFonts w:ascii="Times New Roman" w:hAnsi="Times New Roman" w:cs="Times New Roman"/>
          <w:b/>
          <w:bCs/>
          <w:sz w:val="28"/>
          <w:szCs w:val="28"/>
          <w:rtl/>
        </w:rPr>
        <w:br/>
      </w:r>
      <w:r w:rsidRPr="00FB1D61">
        <w:rPr>
          <w:rFonts w:ascii="Times New Roman" w:hAnsi="Times New Roman" w:cs="Times New Roman"/>
          <w:b/>
          <w:bCs/>
          <w:sz w:val="28"/>
          <w:szCs w:val="28"/>
          <w:rtl/>
        </w:rPr>
        <w:br/>
        <w:t>مما سبق يتضح بأن أهمية علم الإحصاء تكمن في أنه استطاع في الآونة الأخيرة أن يضع أساليبه العلمية ونظرياته موضع التطبيق بالإضافة إلى أهميته النظرية وفوائده التطبيقية الواسعة ، ويعكس ذلك الاتجاه الحديث للإحصاء واستخدامه بواسطة المنشآت على اختلاف أنواعها وأنشطتها في سبيل الوصول إلى قرارات حكيمة وبحيث أصبح من الممكن القول بأن الأساليب الإحصائية تستخدم غالباً في كل الدراسات والبحوث العلمية . ففي قطاع التجارة زاد الاهتمام باستخدام الأساليب الإحصائية لرسم سياسة المنشآت العاملة في هذا المجال في جميع عملياتها المختلفة بشكل يمكنها من اتخاذ قراراتها التجارية السليمة على أسس علمية ومراقبة عملياتها التجارية ورسم الخطط لعملياتها المستقبلية ، وبشكل عام يعتمد الاقتصاديون في وقتنا الحاضر اعتماداً كبيراً في رسم السياسات الاقتصادية على الأساليب الإحصائية من خلال دراستهم لعدد من المواضيع ذات العلاقة الوطيدة بالاقتصاد كإحصاءات الدخل القومي والإنفاق الاستهلاكي والتجارة الداخلية والخارجية والإنتاج الصناعي والزراعي والأرقام القياسية لأسعار السلع والخدمات وتكاليف المعيشة والإحصاءات المتعلقة بالبنوك والاستثمارات والمدخرات وإحصاءات القوى العاملة والإحصاءات السكانية والحيوية .</w:t>
      </w:r>
    </w:p>
    <w:p w:rsidR="004348A7" w:rsidRDefault="004348A7" w:rsidP="00CA3710">
      <w:pPr>
        <w:jc w:val="right"/>
      </w:pPr>
    </w:p>
    <w:p w:rsidR="004348A7" w:rsidRPr="00FF4CA3" w:rsidRDefault="004348A7" w:rsidP="00FF4CA3">
      <w:pPr>
        <w:autoSpaceDE w:val="0"/>
        <w:autoSpaceDN w:val="0"/>
        <w:bidi/>
        <w:adjustRightInd w:val="0"/>
        <w:spacing w:after="0" w:line="240" w:lineRule="auto"/>
        <w:rPr>
          <w:rFonts w:ascii="Times New Roman" w:hAnsi="Times New Roman" w:cs="Times New Roman"/>
          <w:b/>
          <w:bCs/>
          <w:sz w:val="28"/>
          <w:szCs w:val="28"/>
          <w:u w:val="single"/>
          <w:lang w:bidi="ar-SA"/>
        </w:rPr>
      </w:pPr>
      <w:r w:rsidRPr="00FF4CA3">
        <w:rPr>
          <w:rFonts w:ascii="Times New Roman" w:hAnsi="Times New Roman" w:cs="Times New Roman"/>
          <w:b/>
          <w:bCs/>
          <w:sz w:val="28"/>
          <w:szCs w:val="28"/>
          <w:u w:val="single"/>
          <w:rtl/>
          <w:lang w:bidi="ar-SA"/>
        </w:rPr>
        <w:t>مهام</w:t>
      </w:r>
      <w:r w:rsidRPr="00FF4CA3">
        <w:rPr>
          <w:rFonts w:ascii="Times New Roman" w:hAnsi="Times New Roman" w:cs="Times New Roman"/>
          <w:b/>
          <w:bCs/>
          <w:sz w:val="28"/>
          <w:szCs w:val="28"/>
          <w:u w:val="single"/>
          <w:lang w:bidi="ar-SA"/>
        </w:rPr>
        <w:t xml:space="preserve"> </w:t>
      </w:r>
      <w:r w:rsidRPr="00FF4CA3">
        <w:rPr>
          <w:rFonts w:ascii="Times New Roman" w:hAnsi="Times New Roman" w:cs="Times New Roman"/>
          <w:b/>
          <w:bCs/>
          <w:sz w:val="28"/>
          <w:szCs w:val="28"/>
          <w:u w:val="single"/>
          <w:rtl/>
          <w:lang w:bidi="ar-SA"/>
        </w:rPr>
        <w:t>أجهزة</w:t>
      </w:r>
      <w:r w:rsidRPr="00FF4CA3">
        <w:rPr>
          <w:rFonts w:ascii="Times New Roman" w:hAnsi="Times New Roman" w:cs="Times New Roman"/>
          <w:b/>
          <w:bCs/>
          <w:sz w:val="28"/>
          <w:szCs w:val="28"/>
          <w:u w:val="single"/>
          <w:lang w:bidi="ar-SA"/>
        </w:rPr>
        <w:t xml:space="preserve"> </w:t>
      </w:r>
      <w:r w:rsidRPr="00FF4CA3">
        <w:rPr>
          <w:rFonts w:ascii="Times New Roman" w:hAnsi="Times New Roman" w:cs="Times New Roman"/>
          <w:b/>
          <w:bCs/>
          <w:sz w:val="28"/>
          <w:szCs w:val="28"/>
          <w:u w:val="single"/>
          <w:rtl/>
          <w:lang w:bidi="ar-SA"/>
        </w:rPr>
        <w:t>الإحصاء</w:t>
      </w:r>
      <w:r w:rsidRPr="00FF4CA3">
        <w:rPr>
          <w:rFonts w:ascii="Times New Roman" w:hAnsi="Times New Roman" w:cs="Times New Roman"/>
          <w:b/>
          <w:bCs/>
          <w:sz w:val="28"/>
          <w:szCs w:val="28"/>
          <w:u w:val="single"/>
          <w:lang w:bidi="ar-SA"/>
        </w:rPr>
        <w:t xml:space="preserve"> </w:t>
      </w:r>
      <w:r w:rsidRPr="00FF4CA3">
        <w:rPr>
          <w:rFonts w:ascii="Times New Roman" w:hAnsi="Times New Roman" w:cs="Times New Roman"/>
          <w:b/>
          <w:bCs/>
          <w:sz w:val="28"/>
          <w:szCs w:val="28"/>
          <w:u w:val="single"/>
          <w:rtl/>
          <w:lang w:bidi="ar-SA"/>
        </w:rPr>
        <w:t>الوطنية:</w:t>
      </w:r>
    </w:p>
    <w:p w:rsidR="004348A7" w:rsidRDefault="004348A7" w:rsidP="00FF4CA3">
      <w:pPr>
        <w:autoSpaceDE w:val="0"/>
        <w:autoSpaceDN w:val="0"/>
        <w:bidi/>
        <w:adjustRightInd w:val="0"/>
        <w:spacing w:after="0" w:line="240" w:lineRule="auto"/>
        <w:rPr>
          <w:rFonts w:ascii="Times New Roman" w:hAnsi="Times New Roman" w:cs="Times New Roman"/>
          <w:sz w:val="28"/>
          <w:szCs w:val="28"/>
          <w:rtl/>
          <w:lang w:bidi="ar-SA"/>
        </w:rPr>
      </w:pPr>
    </w:p>
    <w:p w:rsidR="004348A7" w:rsidRDefault="004348A7" w:rsidP="00FF4CA3">
      <w:pPr>
        <w:autoSpaceDE w:val="0"/>
        <w:autoSpaceDN w:val="0"/>
        <w:bidi/>
        <w:adjustRightInd w:val="0"/>
        <w:spacing w:after="0" w:line="240" w:lineRule="auto"/>
        <w:rPr>
          <w:rFonts w:ascii="Times New Roman" w:hAnsi="Times New Roman" w:cs="Times New Roman"/>
          <w:sz w:val="28"/>
          <w:szCs w:val="28"/>
          <w:rtl/>
          <w:lang w:bidi="ar-SA"/>
        </w:rPr>
      </w:pPr>
    </w:p>
    <w:p w:rsidR="004348A7" w:rsidRDefault="004348A7" w:rsidP="008D6EB3">
      <w:pPr>
        <w:autoSpaceDE w:val="0"/>
        <w:autoSpaceDN w:val="0"/>
        <w:bidi/>
        <w:adjustRightInd w:val="0"/>
        <w:spacing w:after="0" w:line="240" w:lineRule="auto"/>
        <w:ind w:firstLine="720"/>
        <w:rPr>
          <w:rFonts w:ascii="Times New Roman" w:hAnsi="Times New Roman" w:cs="Times New Roman"/>
          <w:sz w:val="28"/>
          <w:szCs w:val="28"/>
          <w:rtl/>
          <w:lang w:bidi="ar-SA"/>
        </w:rPr>
      </w:pPr>
      <w:r w:rsidRPr="00FF4CA3">
        <w:rPr>
          <w:rFonts w:ascii="Times New Roman" w:hAnsi="Times New Roman" w:cs="Times New Roman"/>
          <w:sz w:val="28"/>
          <w:szCs w:val="28"/>
          <w:rtl/>
          <w:lang w:bidi="ar-SA"/>
        </w:rPr>
        <w:t>كما</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هو</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معلوم،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فإن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دور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أجهزة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الإحصاء</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الوطنية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يتمحور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في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ضمان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قيام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نظام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لمعلومات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الوطني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بمهامه</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الأساسية</w:t>
      </w: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التي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يمكن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تلخيصها</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في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ثلاثة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مجالات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رئيسية،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هي</w:t>
      </w:r>
    </w:p>
    <w:p w:rsidR="004348A7" w:rsidRDefault="004348A7" w:rsidP="00D403D0">
      <w:pPr>
        <w:autoSpaceDE w:val="0"/>
        <w:autoSpaceDN w:val="0"/>
        <w:bidi/>
        <w:adjustRightInd w:val="0"/>
        <w:spacing w:after="0" w:line="240" w:lineRule="auto"/>
        <w:rPr>
          <w:rFonts w:ascii="Times New Roman" w:hAnsi="Times New Roman" w:cs="Times New Roman"/>
          <w:sz w:val="28"/>
          <w:szCs w:val="28"/>
          <w:rtl/>
          <w:lang w:bidi="ar-SA"/>
        </w:rPr>
      </w:pPr>
      <w:r>
        <w:rPr>
          <w:rFonts w:ascii="Times New Roman" w:hAnsi="Times New Roman" w:cs="Times New Roman"/>
          <w:sz w:val="28"/>
          <w:szCs w:val="28"/>
          <w:lang w:bidi="ar-SA"/>
        </w:rPr>
        <w:t xml:space="preserve">  </w:t>
      </w:r>
      <w:r w:rsidRPr="00FF4CA3">
        <w:rPr>
          <w:rFonts w:ascii="Times New Roman" w:hAnsi="Times New Roman" w:cs="Times New Roman"/>
          <w:sz w:val="28"/>
          <w:szCs w:val="28"/>
          <w:lang w:bidi="ar-SA"/>
        </w:rPr>
        <w:t xml:space="preserve"> </w:t>
      </w:r>
      <w:r>
        <w:rPr>
          <w:rFonts w:ascii="Times New Roman" w:hAnsi="Times New Roman" w:cs="Times New Roman"/>
          <w:b/>
          <w:bCs/>
          <w:sz w:val="28"/>
          <w:szCs w:val="28"/>
          <w:rtl/>
          <w:lang w:bidi="ar-SA"/>
        </w:rPr>
        <w:t xml:space="preserve">- </w:t>
      </w:r>
      <w:r w:rsidRPr="00FF4CA3">
        <w:rPr>
          <w:rFonts w:ascii="Times New Roman" w:hAnsi="Times New Roman" w:cs="Times New Roman"/>
          <w:b/>
          <w:bCs/>
          <w:sz w:val="28"/>
          <w:szCs w:val="28"/>
          <w:u w:val="single"/>
          <w:rtl/>
          <w:lang w:bidi="ar-SA"/>
        </w:rPr>
        <w:t>الوصف:</w:t>
      </w:r>
      <w:r>
        <w:rPr>
          <w:rFonts w:ascii="Times New Roman" w:hAnsi="Times New Roman" w:cs="Times New Roman"/>
          <w:b/>
          <w:bCs/>
          <w:sz w:val="28"/>
          <w:szCs w:val="28"/>
          <w:rtl/>
          <w:lang w:bidi="ar-SA"/>
        </w:rPr>
        <w:t xml:space="preserve"> </w:t>
      </w:r>
      <w:r w:rsidRPr="00FF4CA3">
        <w:rPr>
          <w:rFonts w:ascii="Times New Roman" w:hAnsi="Times New Roman" w:cs="Times New Roman"/>
          <w:b/>
          <w:bCs/>
          <w:sz w:val="28"/>
          <w:szCs w:val="28"/>
          <w:lang w:bidi="ar-SA"/>
        </w:rPr>
        <w:t xml:space="preserve"> </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رسم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صو</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كمية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للظواهر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والميادين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المختلفة</w:t>
      </w:r>
      <w:r w:rsidRPr="00D403D0">
        <w:rPr>
          <w:rFonts w:ascii="Times New Roman" w:hAnsi="Times New Roman" w:cs="Times New Roman"/>
          <w:sz w:val="28"/>
          <w:szCs w:val="28"/>
          <w:rtl/>
          <w:lang w:bidi="ar-SA"/>
        </w:rPr>
        <w:t xml:space="preserve"> </w:t>
      </w:r>
      <w:r>
        <w:rPr>
          <w:rFonts w:ascii="Times New Roman" w:hAnsi="Times New Roman" w:cs="Times New Roman"/>
          <w:sz w:val="28"/>
          <w:szCs w:val="28"/>
          <w:rtl/>
          <w:lang w:bidi="ar-SA"/>
        </w:rPr>
        <w:t xml:space="preserve">من </w:t>
      </w:r>
      <w:r w:rsidRPr="00FF4CA3">
        <w:rPr>
          <w:rFonts w:ascii="Times New Roman" w:hAnsi="Times New Roman" w:cs="Times New Roman"/>
          <w:sz w:val="28"/>
          <w:szCs w:val="28"/>
          <w:rtl/>
          <w:lang w:bidi="ar-SA"/>
        </w:rPr>
        <w:t>خلال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إعداد</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الجداول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الإحصائية</w:t>
      </w:r>
      <w:r w:rsidRPr="00FF4CA3">
        <w:rPr>
          <w:rFonts w:ascii="Times New Roman" w:hAnsi="Times New Roman" w:cs="Times New Roman"/>
          <w:sz w:val="28"/>
          <w:szCs w:val="28"/>
          <w:lang w:bidi="ar-SA"/>
        </w:rPr>
        <w:t xml:space="preserve"> </w:t>
      </w:r>
      <w:r>
        <w:rPr>
          <w:rFonts w:ascii="Times New Roman" w:hAnsi="Times New Roman" w:cs="Times New Roman"/>
          <w:sz w:val="28"/>
          <w:szCs w:val="28"/>
          <w:rtl/>
          <w:lang w:bidi="ar-SA"/>
        </w:rPr>
        <w:t xml:space="preserve">  </w:t>
      </w:r>
    </w:p>
    <w:p w:rsidR="004348A7" w:rsidRPr="00FF4CA3" w:rsidRDefault="004348A7" w:rsidP="00D403D0">
      <w:pPr>
        <w:autoSpaceDE w:val="0"/>
        <w:autoSpaceDN w:val="0"/>
        <w:bidi/>
        <w:adjustRightInd w:val="0"/>
        <w:spacing w:after="0" w:line="240" w:lineRule="auto"/>
        <w:rPr>
          <w:rFonts w:ascii="Times New Roman" w:hAnsi="Times New Roman" w:cs="Times New Roman"/>
          <w:sz w:val="28"/>
          <w:szCs w:val="28"/>
          <w:lang w:bidi="ar-SA"/>
        </w:rPr>
      </w:pP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التقاطعية</w:t>
      </w: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للبيانات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والرسوم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البيانية</w:t>
      </w:r>
      <w:r>
        <w:rPr>
          <w:rFonts w:ascii="Times New Roman" w:hAnsi="Times New Roman" w:cs="Times New Roman"/>
          <w:sz w:val="28"/>
          <w:szCs w:val="28"/>
          <w:rtl/>
        </w:rPr>
        <w:t xml:space="preserve"> </w:t>
      </w:r>
      <w:r>
        <w:rPr>
          <w:rFonts w:ascii="Times New Roman" w:hAnsi="Times New Roman" w:cs="Times New Roman"/>
          <w:sz w:val="28"/>
          <w:szCs w:val="28"/>
          <w:rtl/>
          <w:lang w:bidi="ar-SA"/>
        </w:rPr>
        <w:t>.</w:t>
      </w:r>
    </w:p>
    <w:p w:rsidR="004348A7" w:rsidRDefault="004348A7" w:rsidP="00D403D0">
      <w:pPr>
        <w:autoSpaceDE w:val="0"/>
        <w:autoSpaceDN w:val="0"/>
        <w:bidi/>
        <w:adjustRightInd w:val="0"/>
        <w:spacing w:after="0" w:line="240" w:lineRule="auto"/>
        <w:rPr>
          <w:rFonts w:ascii="Times New Roman" w:hAnsi="Times New Roman" w:cs="Times New Roman"/>
          <w:sz w:val="28"/>
          <w:szCs w:val="28"/>
          <w:lang w:bidi="ar-SA"/>
        </w:rPr>
      </w:pPr>
      <w:r>
        <w:rPr>
          <w:rFonts w:ascii="Times New Roman" w:hAnsi="Times New Roman" w:cs="Times New Roman"/>
          <w:b/>
          <w:bCs/>
          <w:sz w:val="28"/>
          <w:szCs w:val="28"/>
          <w:rtl/>
          <w:lang w:bidi="ar-SA"/>
        </w:rPr>
        <w:t xml:space="preserve">   - </w:t>
      </w:r>
      <w:r w:rsidRPr="00FF4CA3">
        <w:rPr>
          <w:rFonts w:ascii="Times New Roman" w:hAnsi="Times New Roman" w:cs="Times New Roman"/>
          <w:b/>
          <w:bCs/>
          <w:sz w:val="28"/>
          <w:szCs w:val="28"/>
          <w:u w:val="single"/>
          <w:rtl/>
          <w:lang w:bidi="ar-SA"/>
        </w:rPr>
        <w:t>المراقبة:</w:t>
      </w:r>
      <w:r w:rsidRPr="00FF4CA3">
        <w:rPr>
          <w:rFonts w:ascii="Times New Roman" w:hAnsi="Times New Roman" w:cs="Times New Roman"/>
          <w:b/>
          <w:bCs/>
          <w:sz w:val="28"/>
          <w:szCs w:val="28"/>
          <w:lang w:bidi="ar-SA"/>
        </w:rPr>
        <w:t xml:space="preserve"> </w:t>
      </w:r>
      <w:r w:rsidRPr="00FF4CA3">
        <w:rPr>
          <w:rFonts w:ascii="Times New Roman" w:hAnsi="Times New Roman" w:cs="Times New Roman"/>
          <w:sz w:val="28"/>
          <w:szCs w:val="28"/>
          <w:rtl/>
          <w:lang w:bidi="ar-SA"/>
        </w:rPr>
        <w:t>من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خلال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إنتاج</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الإحصاءات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المقارنة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عبرالزمن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والجغرافيا</w:t>
      </w:r>
      <w:r w:rsidRPr="00D403D0">
        <w:rPr>
          <w:rFonts w:ascii="Times New Roman" w:hAnsi="Times New Roman" w:cs="Times New Roman"/>
          <w:sz w:val="28"/>
          <w:szCs w:val="28"/>
          <w:rtl/>
          <w:lang w:bidi="ar-SA"/>
        </w:rPr>
        <w:t xml:space="preserve"> </w:t>
      </w:r>
      <w:r w:rsidRPr="00FF4CA3">
        <w:rPr>
          <w:rFonts w:ascii="Times New Roman" w:hAnsi="Times New Roman" w:cs="Times New Roman"/>
          <w:sz w:val="28"/>
          <w:szCs w:val="28"/>
          <w:lang w:bidi="ar-SA"/>
        </w:rPr>
        <w:t xml:space="preserve"> </w:t>
      </w:r>
      <w:r>
        <w:rPr>
          <w:rFonts w:ascii="Times New Roman" w:hAnsi="Times New Roman" w:cs="Times New Roman"/>
          <w:sz w:val="28"/>
          <w:szCs w:val="28"/>
          <w:rtl/>
        </w:rPr>
        <w:t>ل</w:t>
      </w:r>
      <w:r w:rsidRPr="00FF4CA3">
        <w:rPr>
          <w:rFonts w:ascii="Times New Roman" w:hAnsi="Times New Roman" w:cs="Times New Roman"/>
          <w:sz w:val="28"/>
          <w:szCs w:val="28"/>
          <w:rtl/>
          <w:lang w:bidi="ar-SA"/>
        </w:rPr>
        <w:t>فترات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زمنية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متتابعة</w:t>
      </w:r>
      <w:r>
        <w:rPr>
          <w:rFonts w:ascii="Times New Roman" w:hAnsi="Times New Roman" w:cs="Times New Roman"/>
          <w:sz w:val="28"/>
          <w:szCs w:val="28"/>
          <w:rtl/>
          <w:lang w:bidi="ar-SA"/>
        </w:rPr>
        <w:t xml:space="preserve"> .</w:t>
      </w:r>
    </w:p>
    <w:p w:rsidR="004348A7" w:rsidRDefault="004348A7" w:rsidP="00D403D0">
      <w:pPr>
        <w:autoSpaceDE w:val="0"/>
        <w:autoSpaceDN w:val="0"/>
        <w:bidi/>
        <w:adjustRightInd w:val="0"/>
        <w:spacing w:after="0" w:line="240" w:lineRule="auto"/>
        <w:rPr>
          <w:rFonts w:ascii="Times New Roman" w:hAnsi="Times New Roman" w:cs="Times New Roman"/>
          <w:sz w:val="28"/>
          <w:szCs w:val="28"/>
          <w:rtl/>
        </w:rPr>
      </w:pPr>
      <w:r>
        <w:rPr>
          <w:rFonts w:ascii="Times New Roman" w:hAnsi="Times New Roman" w:cs="Times New Roman"/>
          <w:sz w:val="28"/>
          <w:szCs w:val="28"/>
          <w:lang w:bidi="ar-SA"/>
        </w:rPr>
        <w:t xml:space="preserve">  </w:t>
      </w:r>
      <w:r>
        <w:rPr>
          <w:rFonts w:ascii="Times New Roman" w:hAnsi="Times New Roman" w:cs="Times New Roman"/>
          <w:b/>
          <w:bCs/>
          <w:sz w:val="28"/>
          <w:szCs w:val="28"/>
          <w:lang w:bidi="ar-SA"/>
        </w:rPr>
        <w:t xml:space="preserve"> </w:t>
      </w:r>
      <w:r>
        <w:rPr>
          <w:rFonts w:ascii="Times New Roman" w:hAnsi="Times New Roman" w:cs="Times New Roman"/>
          <w:b/>
          <w:bCs/>
          <w:sz w:val="28"/>
          <w:szCs w:val="28"/>
          <w:rtl/>
          <w:lang w:bidi="ar-SA"/>
        </w:rPr>
        <w:t xml:space="preserve">- </w:t>
      </w:r>
      <w:r w:rsidRPr="00FF4CA3">
        <w:rPr>
          <w:rFonts w:ascii="Times New Roman" w:hAnsi="Times New Roman" w:cs="Times New Roman"/>
          <w:b/>
          <w:bCs/>
          <w:sz w:val="28"/>
          <w:szCs w:val="28"/>
          <w:u w:val="single"/>
          <w:rtl/>
          <w:lang w:bidi="ar-SA"/>
        </w:rPr>
        <w:t>التقيي</w:t>
      </w:r>
      <w:r>
        <w:rPr>
          <w:rFonts w:ascii="Times New Roman" w:hAnsi="Times New Roman" w:cs="Times New Roman"/>
          <w:b/>
          <w:bCs/>
          <w:sz w:val="28"/>
          <w:szCs w:val="28"/>
          <w:u w:val="single"/>
          <w:rtl/>
          <w:lang w:bidi="ar-SA"/>
        </w:rPr>
        <w:t>ـ</w:t>
      </w:r>
      <w:r w:rsidRPr="00FF4CA3">
        <w:rPr>
          <w:rFonts w:ascii="Times New Roman" w:hAnsi="Times New Roman" w:cs="Times New Roman"/>
          <w:b/>
          <w:bCs/>
          <w:sz w:val="28"/>
          <w:szCs w:val="28"/>
          <w:u w:val="single"/>
          <w:rtl/>
          <w:lang w:bidi="ar-SA"/>
        </w:rPr>
        <w:t>م</w:t>
      </w:r>
      <w:r w:rsidRPr="00FF4CA3">
        <w:rPr>
          <w:rFonts w:ascii="Times New Roman" w:hAnsi="Times New Roman" w:cs="Times New Roman"/>
          <w:b/>
          <w:bCs/>
          <w:sz w:val="28"/>
          <w:szCs w:val="28"/>
          <w:u w:val="single"/>
          <w:rtl/>
        </w:rPr>
        <w:t>:</w:t>
      </w:r>
      <w:r>
        <w:rPr>
          <w:rFonts w:ascii="Times New Roman" w:hAnsi="Times New Roman" w:cs="Times New Roman"/>
          <w:b/>
          <w:bCs/>
          <w:sz w:val="28"/>
          <w:szCs w:val="28"/>
          <w:rtl/>
        </w:rPr>
        <w:t xml:space="preserve"> </w:t>
      </w:r>
      <w:r w:rsidRPr="00FF4CA3">
        <w:rPr>
          <w:rFonts w:ascii="Times New Roman" w:hAnsi="Times New Roman" w:cs="Times New Roman"/>
          <w:b/>
          <w:bCs/>
          <w:sz w:val="28"/>
          <w:szCs w:val="28"/>
          <w:lang w:bidi="ar-SA"/>
        </w:rPr>
        <w:t xml:space="preserve"> </w:t>
      </w:r>
      <w:r w:rsidRPr="00FF4CA3">
        <w:rPr>
          <w:rFonts w:ascii="Times New Roman" w:hAnsi="Times New Roman" w:cs="Times New Roman"/>
          <w:sz w:val="28"/>
          <w:szCs w:val="28"/>
          <w:rtl/>
          <w:lang w:bidi="ar-SA"/>
        </w:rPr>
        <w:t>من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خلال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توفير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الإحصاءات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اللازمة</w:t>
      </w: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لتحليل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الأطر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التقيمية</w:t>
      </w:r>
      <w:r w:rsidRPr="00D403D0">
        <w:rPr>
          <w:rFonts w:ascii="Times New Roman" w:hAnsi="Times New Roman" w:cs="Times New Roman"/>
          <w:sz w:val="28"/>
          <w:szCs w:val="28"/>
          <w:rtl/>
          <w:lang w:bidi="ar-SA"/>
        </w:rPr>
        <w:t xml:space="preserve"> </w:t>
      </w:r>
      <w:r>
        <w:rPr>
          <w:rFonts w:ascii="Times New Roman" w:hAnsi="Times New Roman" w:cs="Times New Roman"/>
          <w:sz w:val="28"/>
          <w:szCs w:val="28"/>
          <w:rtl/>
          <w:lang w:bidi="ar-SA"/>
        </w:rPr>
        <w:t>و</w:t>
      </w:r>
      <w:r w:rsidRPr="00FF4CA3">
        <w:rPr>
          <w:rFonts w:ascii="Times New Roman" w:hAnsi="Times New Roman" w:cs="Times New Roman"/>
          <w:sz w:val="28"/>
          <w:szCs w:val="28"/>
          <w:rtl/>
          <w:lang w:bidi="ar-SA"/>
        </w:rPr>
        <w:t>تحديد</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اتجاهات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المؤشرات</w:t>
      </w:r>
      <w:r w:rsidRPr="00FF4CA3">
        <w:rPr>
          <w:rFonts w:ascii="Times New Roman" w:hAnsi="Times New Roman" w:cs="Times New Roman"/>
          <w:sz w:val="28"/>
          <w:szCs w:val="28"/>
          <w:lang w:bidi="ar-SA"/>
        </w:rPr>
        <w:t xml:space="preserve"> </w:t>
      </w: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للظواهر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المختلفة</w:t>
      </w:r>
      <w:r>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لدراسة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اثر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التدخلات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والسياسات</w:t>
      </w:r>
      <w:r>
        <w:rPr>
          <w:rFonts w:ascii="Times New Roman" w:hAnsi="Times New Roman" w:cs="Times New Roman"/>
          <w:sz w:val="28"/>
          <w:szCs w:val="28"/>
          <w:rtl/>
        </w:rPr>
        <w:t xml:space="preserve">. </w:t>
      </w:r>
    </w:p>
    <w:p w:rsidR="004348A7" w:rsidRDefault="004348A7" w:rsidP="008F3B43">
      <w:pPr>
        <w:autoSpaceDE w:val="0"/>
        <w:autoSpaceDN w:val="0"/>
        <w:bidi/>
        <w:adjustRightInd w:val="0"/>
        <w:spacing w:after="0" w:line="240" w:lineRule="auto"/>
        <w:rPr>
          <w:rFonts w:ascii="Times New Roman" w:hAnsi="Times New Roman" w:cs="Times New Roman"/>
          <w:sz w:val="28"/>
          <w:szCs w:val="28"/>
          <w:rtl/>
        </w:rPr>
      </w:pPr>
    </w:p>
    <w:p w:rsidR="004348A7" w:rsidRDefault="004348A7" w:rsidP="008F3B43">
      <w:pPr>
        <w:autoSpaceDE w:val="0"/>
        <w:autoSpaceDN w:val="0"/>
        <w:bidi/>
        <w:adjustRightInd w:val="0"/>
        <w:spacing w:after="0" w:line="240" w:lineRule="auto"/>
        <w:jc w:val="lowKashida"/>
        <w:rPr>
          <w:rFonts w:ascii="Times New Roman" w:hAnsi="Times New Roman" w:cs="Times New Roman"/>
          <w:sz w:val="28"/>
          <w:szCs w:val="28"/>
          <w:rtl/>
          <w:lang w:bidi="ar-SA"/>
        </w:rPr>
      </w:pPr>
      <w:r>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ومن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هنا</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فإن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لأجهزة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الإحصاء</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دور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محوري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في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عملية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رصد</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التقدم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المحرز</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نحو</w:t>
      </w:r>
      <w:r>
        <w:rPr>
          <w:rFonts w:ascii="Times New Roman" w:hAnsi="Times New Roman" w:cs="Times New Roman"/>
          <w:sz w:val="28"/>
          <w:szCs w:val="28"/>
          <w:rtl/>
          <w:lang w:bidi="ar-SA"/>
        </w:rPr>
        <w:t>:</w:t>
      </w:r>
    </w:p>
    <w:p w:rsidR="004348A7" w:rsidRDefault="004348A7" w:rsidP="008F3B43">
      <w:pPr>
        <w:numPr>
          <w:ilvl w:val="0"/>
          <w:numId w:val="1"/>
        </w:numPr>
        <w:autoSpaceDE w:val="0"/>
        <w:autoSpaceDN w:val="0"/>
        <w:bidi/>
        <w:adjustRightInd w:val="0"/>
        <w:spacing w:after="0" w:line="240" w:lineRule="auto"/>
        <w:jc w:val="lowKashida"/>
        <w:rPr>
          <w:rFonts w:ascii="Times New Roman" w:hAnsi="Times New Roman" w:cs="Times New Roman"/>
          <w:sz w:val="28"/>
          <w:szCs w:val="28"/>
        </w:rPr>
      </w:pPr>
      <w:r w:rsidRPr="00FF4CA3">
        <w:rPr>
          <w:rFonts w:ascii="Times New Roman" w:hAnsi="Times New Roman" w:cs="Times New Roman"/>
          <w:sz w:val="28"/>
          <w:szCs w:val="28"/>
          <w:rtl/>
          <w:lang w:bidi="ar-SA"/>
        </w:rPr>
        <w:t>تحقيق</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الأهداف</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الإنمائية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للألفية</w:t>
      </w:r>
      <w:r w:rsidRPr="008F3B43">
        <w:rPr>
          <w:rFonts w:ascii="Times New Roman" w:hAnsi="Times New Roman" w:cs="Times New Roman"/>
          <w:sz w:val="28"/>
          <w:szCs w:val="28"/>
          <w:rtl/>
          <w:lang w:bidi="ar-SA"/>
        </w:rPr>
        <w:t xml:space="preserve"> </w:t>
      </w:r>
      <w:r>
        <w:rPr>
          <w:rFonts w:ascii="Times New Roman" w:hAnsi="Times New Roman" w:cs="Times New Roman"/>
          <w:sz w:val="28"/>
          <w:szCs w:val="28"/>
          <w:rtl/>
          <w:lang w:bidi="ar-SA"/>
        </w:rPr>
        <w:t xml:space="preserve">حيث أنه </w:t>
      </w:r>
      <w:r w:rsidRPr="00FF4CA3">
        <w:rPr>
          <w:rFonts w:ascii="Times New Roman" w:hAnsi="Times New Roman" w:cs="Times New Roman"/>
          <w:sz w:val="28"/>
          <w:szCs w:val="28"/>
          <w:rtl/>
          <w:lang w:bidi="ar-SA"/>
        </w:rPr>
        <w:t>الجهة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الوحيدة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التي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تستطيع</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توفير</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البيانات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اللازمة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بالجودة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المطلوبةوالتوقيت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المحد</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د،</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لأن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المطلوب</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الدول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والحكومات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القيام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بالمهام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الثلاث</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فيما</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يتعلق</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بالأهداف</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الإنمائية</w:t>
      </w:r>
      <w:r>
        <w:rPr>
          <w:rFonts w:ascii="Times New Roman" w:hAnsi="Times New Roman" w:cs="Times New Roman"/>
          <w:sz w:val="28"/>
          <w:szCs w:val="28"/>
          <w:rtl/>
          <w:lang w:bidi="ar-SA"/>
        </w:rPr>
        <w:t xml:space="preserve"> للألفي</w:t>
      </w:r>
      <w:r>
        <w:rPr>
          <w:rFonts w:ascii="Times New Roman" w:hAnsi="Times New Roman" w:cs="Times New Roman"/>
          <w:sz w:val="28"/>
          <w:szCs w:val="28"/>
          <w:rtl/>
        </w:rPr>
        <w:t xml:space="preserve">ة. </w:t>
      </w:r>
    </w:p>
    <w:p w:rsidR="004348A7" w:rsidRDefault="004348A7" w:rsidP="0009278A">
      <w:pPr>
        <w:autoSpaceDE w:val="0"/>
        <w:autoSpaceDN w:val="0"/>
        <w:bidi/>
        <w:adjustRightInd w:val="0"/>
        <w:spacing w:after="0" w:line="240" w:lineRule="auto"/>
        <w:ind w:left="960"/>
        <w:jc w:val="lowKashida"/>
        <w:rPr>
          <w:rFonts w:ascii="Times New Roman" w:hAnsi="Times New Roman" w:cs="Times New Roman"/>
          <w:sz w:val="28"/>
          <w:szCs w:val="28"/>
        </w:rPr>
      </w:pPr>
    </w:p>
    <w:p w:rsidR="004348A7" w:rsidRDefault="004348A7" w:rsidP="0046598B">
      <w:pPr>
        <w:numPr>
          <w:ilvl w:val="0"/>
          <w:numId w:val="1"/>
        </w:numPr>
        <w:autoSpaceDE w:val="0"/>
        <w:autoSpaceDN w:val="0"/>
        <w:bidi/>
        <w:adjustRightInd w:val="0"/>
        <w:spacing w:after="0" w:line="240" w:lineRule="auto"/>
        <w:jc w:val="lowKashida"/>
        <w:rPr>
          <w:rFonts w:ascii="Times New Roman" w:hAnsi="Times New Roman" w:cs="Times New Roman"/>
          <w:sz w:val="28"/>
          <w:szCs w:val="28"/>
          <w:lang w:bidi="ar-SA"/>
        </w:rPr>
      </w:pPr>
      <w:r w:rsidRPr="0046598B">
        <w:rPr>
          <w:rFonts w:ascii="Times New Roman" w:hAnsi="Times New Roman" w:cs="Times New Roman"/>
          <w:sz w:val="28"/>
          <w:szCs w:val="28"/>
          <w:rtl/>
          <w:lang w:bidi="ar-SA"/>
        </w:rPr>
        <w:t>قياس</w:t>
      </w:r>
      <w:r w:rsidRPr="0046598B">
        <w:rPr>
          <w:rFonts w:ascii="Times New Roman" w:hAnsi="Times New Roman" w:cs="Times New Roman"/>
          <w:sz w:val="28"/>
          <w:szCs w:val="28"/>
          <w:lang w:bidi="ar-SA"/>
        </w:rPr>
        <w:t xml:space="preserve"> </w:t>
      </w:r>
      <w:r w:rsidRPr="0046598B">
        <w:rPr>
          <w:rFonts w:ascii="Times New Roman" w:hAnsi="Times New Roman" w:cs="Times New Roman"/>
          <w:sz w:val="28"/>
          <w:szCs w:val="28"/>
          <w:rtl/>
          <w:lang w:bidi="ar-SA"/>
        </w:rPr>
        <w:t>التقدم</w:t>
      </w:r>
      <w:r w:rsidRPr="0046598B">
        <w:rPr>
          <w:rFonts w:ascii="Times New Roman" w:hAnsi="Times New Roman" w:cs="Times New Roman"/>
          <w:sz w:val="28"/>
          <w:szCs w:val="28"/>
          <w:lang w:bidi="ar-SA"/>
        </w:rPr>
        <w:t xml:space="preserve"> </w:t>
      </w:r>
      <w:r w:rsidRPr="0046598B">
        <w:rPr>
          <w:rFonts w:ascii="Times New Roman" w:hAnsi="Times New Roman" w:cs="Times New Roman"/>
          <w:sz w:val="28"/>
          <w:szCs w:val="28"/>
          <w:rtl/>
          <w:lang w:bidi="ar-SA"/>
        </w:rPr>
        <w:t>في</w:t>
      </w:r>
      <w:r w:rsidRPr="0046598B">
        <w:rPr>
          <w:rFonts w:ascii="Times New Roman" w:hAnsi="Times New Roman" w:cs="Times New Roman"/>
          <w:sz w:val="28"/>
          <w:szCs w:val="28"/>
          <w:lang w:bidi="ar-SA"/>
        </w:rPr>
        <w:t xml:space="preserve"> </w:t>
      </w:r>
      <w:r w:rsidRPr="0046598B">
        <w:rPr>
          <w:rFonts w:ascii="Times New Roman" w:hAnsi="Times New Roman" w:cs="Times New Roman"/>
          <w:sz w:val="28"/>
          <w:szCs w:val="28"/>
          <w:rtl/>
          <w:lang w:bidi="ar-SA"/>
        </w:rPr>
        <w:t>المجتمعات</w:t>
      </w:r>
      <w:r>
        <w:rPr>
          <w:rFonts w:ascii="Times New Roman" w:hAnsi="Times New Roman" w:cs="Times New Roman"/>
          <w:sz w:val="28"/>
          <w:szCs w:val="28"/>
          <w:rtl/>
          <w:lang w:bidi="ar-SA"/>
        </w:rPr>
        <w:t xml:space="preserve"> من خلال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بناء</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أنظمة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إحصائية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استباقية</w:t>
      </w: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من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شانها</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أن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تقوم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بتعريف</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التقدم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في</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المجتمع</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وتحدد</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مؤشراته</w:t>
      </w:r>
      <w:r w:rsidRPr="00FF4CA3">
        <w:rPr>
          <w:rFonts w:ascii="Times New Roman" w:hAnsi="Times New Roman" w:cs="Times New Roman"/>
          <w:sz w:val="28"/>
          <w:szCs w:val="28"/>
          <w:lang w:bidi="ar-SA"/>
        </w:rPr>
        <w:t xml:space="preserve"> </w:t>
      </w:r>
      <w:r>
        <w:rPr>
          <w:rFonts w:ascii="Times New Roman" w:hAnsi="Times New Roman" w:cs="Times New Roman"/>
          <w:sz w:val="28"/>
          <w:szCs w:val="28"/>
          <w:rtl/>
          <w:lang w:bidi="ar-SA"/>
        </w:rPr>
        <w:t xml:space="preserve">وتستقرىء </w:t>
      </w:r>
      <w:r w:rsidRPr="00FF4CA3">
        <w:rPr>
          <w:rFonts w:ascii="Times New Roman" w:hAnsi="Times New Roman" w:cs="Times New Roman"/>
          <w:sz w:val="28"/>
          <w:szCs w:val="28"/>
          <w:rtl/>
          <w:lang w:bidi="ar-SA"/>
        </w:rPr>
        <w:t>احتياجاته</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المستقبلية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وان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تنتقل</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مرحلة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الاستجابة</w:t>
      </w: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لاحتياجا</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المستخدمين</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الحالية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إلى</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مرحلة</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توقع</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حاجاتهم</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المستقبلية</w:t>
      </w:r>
      <w:r>
        <w:rPr>
          <w:rFonts w:ascii="Times New Roman" w:hAnsi="Times New Roman" w:cs="Times New Roman"/>
          <w:sz w:val="28"/>
          <w:szCs w:val="28"/>
          <w:rtl/>
          <w:lang w:bidi="ar-SA"/>
        </w:rPr>
        <w:t xml:space="preserve"> </w:t>
      </w:r>
      <w:r w:rsidRPr="00FF4CA3">
        <w:rPr>
          <w:rFonts w:ascii="Times New Roman" w:hAnsi="Times New Roman" w:cs="Times New Roman"/>
          <w:sz w:val="28"/>
          <w:szCs w:val="28"/>
          <w:rtl/>
          <w:lang w:bidi="ar-SA"/>
        </w:rPr>
        <w:t>والتجاوب</w:t>
      </w:r>
      <w:r w:rsidRPr="00FF4CA3">
        <w:rPr>
          <w:rFonts w:ascii="Times New Roman" w:hAnsi="Times New Roman" w:cs="Times New Roman"/>
          <w:sz w:val="28"/>
          <w:szCs w:val="28"/>
          <w:lang w:bidi="ar-SA"/>
        </w:rPr>
        <w:t xml:space="preserve"> </w:t>
      </w:r>
      <w:r w:rsidRPr="00FF4CA3">
        <w:rPr>
          <w:rFonts w:ascii="Times New Roman" w:hAnsi="Times New Roman" w:cs="Times New Roman"/>
          <w:sz w:val="28"/>
          <w:szCs w:val="28"/>
          <w:rtl/>
          <w:lang w:bidi="ar-SA"/>
        </w:rPr>
        <w:t>معها</w:t>
      </w:r>
      <w:r w:rsidRPr="00FF4CA3">
        <w:rPr>
          <w:rFonts w:ascii="Times New Roman" w:hAnsi="Times New Roman" w:cs="Times New Roman"/>
          <w:sz w:val="28"/>
          <w:szCs w:val="28"/>
          <w:lang w:bidi="ar-SA"/>
        </w:rPr>
        <w:t>.</w:t>
      </w:r>
    </w:p>
    <w:p w:rsidR="004348A7" w:rsidRDefault="004348A7" w:rsidP="00516E6A">
      <w:pPr>
        <w:autoSpaceDE w:val="0"/>
        <w:autoSpaceDN w:val="0"/>
        <w:bidi/>
        <w:adjustRightInd w:val="0"/>
        <w:spacing w:after="0" w:line="240" w:lineRule="auto"/>
        <w:ind w:left="960"/>
        <w:jc w:val="lowKashida"/>
        <w:rPr>
          <w:rFonts w:ascii="Times New Roman" w:hAnsi="Times New Roman" w:cs="Times New Roman"/>
          <w:sz w:val="28"/>
          <w:szCs w:val="28"/>
          <w:rtl/>
          <w:lang w:bidi="ar-SA"/>
        </w:rPr>
      </w:pPr>
    </w:p>
    <w:p w:rsidR="004348A7" w:rsidRDefault="004348A7" w:rsidP="00F727E9">
      <w:pPr>
        <w:bidi/>
        <w:ind w:firstLine="720"/>
        <w:jc w:val="lowKashida"/>
        <w:rPr>
          <w:rtl/>
        </w:rPr>
      </w:pPr>
      <w:r w:rsidRPr="0009278A">
        <w:rPr>
          <w:rFonts w:ascii="Times New Roman" w:hAnsi="Times New Roman" w:cs="Times New Roman"/>
          <w:sz w:val="28"/>
          <w:szCs w:val="28"/>
          <w:rtl/>
          <w:lang w:bidi="ar-SA"/>
        </w:rPr>
        <w:t>وقد استوعب الجهاز المركزي للاحصاء الطلب المتزايد على المعلومات الاحصائية من قبل جميع الجهات الحكومية والمؤسسات والوزارات ويعمل جاهداً وفق امكانات محدودة على توفير كم كبير من المعلومات الاحصائية الشاملة ذات الدقة والجودة العالية الا ان غياب التنسيق والاتساق والتكامل بين أدوار الجهات الفاعلة وخططها وسياساتها وبرامجها و</w:t>
      </w:r>
      <w:r>
        <w:rPr>
          <w:rFonts w:ascii="Times New Roman" w:hAnsi="Times New Roman" w:cs="Times New Roman"/>
          <w:sz w:val="28"/>
          <w:szCs w:val="28"/>
          <w:rtl/>
          <w:lang w:bidi="ar-SA"/>
        </w:rPr>
        <w:t xml:space="preserve">عدم </w:t>
      </w:r>
      <w:r w:rsidRPr="0009278A">
        <w:rPr>
          <w:rFonts w:ascii="Times New Roman" w:hAnsi="Times New Roman" w:cs="Times New Roman"/>
          <w:sz w:val="28"/>
          <w:szCs w:val="28"/>
          <w:rtl/>
          <w:lang w:bidi="ar-SA"/>
        </w:rPr>
        <w:t xml:space="preserve">تناغم الاهداف في مجال التنمية يؤدي الى مشكلات وتعقيدات ونتائج خطيرةتؤدى  الى مشكلات وخلل في عملية التنمية، حيث تكمن أهمية التنسيق والتكامل بفاعلية فى إدراك المخطط ومتخذ القرار أن مسألة العلاقة المؤسسية والوظيفية والموضوعية والفنية بين الإحصاء والتنمية، مسألة حتمية لا يجوز إغفالها ويجب الحرص على توافرها من خلال تعزيز آليات التنسيق والتكامل و جدوى الاستخدام الأمثل للموارد البشرية والمالية وضرورة دمج البعد الاحصائي والمعلوماتي </w:t>
      </w:r>
      <w:r>
        <w:rPr>
          <w:rFonts w:ascii="Times New Roman" w:hAnsi="Times New Roman" w:cs="Times New Roman"/>
          <w:sz w:val="28"/>
          <w:szCs w:val="28"/>
          <w:rtl/>
          <w:lang w:bidi="ar-SA"/>
        </w:rPr>
        <w:t xml:space="preserve">لتحقيق </w:t>
      </w:r>
      <w:r w:rsidRPr="0009278A">
        <w:rPr>
          <w:rFonts w:ascii="Times New Roman" w:hAnsi="Times New Roman" w:cs="Times New Roman"/>
          <w:sz w:val="28"/>
          <w:szCs w:val="28"/>
          <w:rtl/>
          <w:lang w:bidi="ar-SA"/>
        </w:rPr>
        <w:t xml:space="preserve">الشراكة بين الوزارات والمؤسسات الحكومية، </w:t>
      </w:r>
      <w:r>
        <w:rPr>
          <w:rFonts w:ascii="Times New Roman" w:hAnsi="Times New Roman" w:cs="Times New Roman"/>
          <w:sz w:val="28"/>
          <w:szCs w:val="28"/>
          <w:rtl/>
          <w:lang w:bidi="ar-SA"/>
        </w:rPr>
        <w:t>وتبادل ال</w:t>
      </w:r>
      <w:r w:rsidRPr="0009278A">
        <w:rPr>
          <w:rFonts w:ascii="Times New Roman" w:hAnsi="Times New Roman" w:cs="Times New Roman"/>
          <w:sz w:val="28"/>
          <w:szCs w:val="28"/>
          <w:rtl/>
          <w:lang w:bidi="ar-SA"/>
        </w:rPr>
        <w:t>معلومات و</w:t>
      </w:r>
      <w:r>
        <w:rPr>
          <w:rFonts w:ascii="Times New Roman" w:hAnsi="Times New Roman" w:cs="Times New Roman"/>
          <w:sz w:val="28"/>
          <w:szCs w:val="28"/>
          <w:rtl/>
          <w:lang w:bidi="ar-SA"/>
        </w:rPr>
        <w:t>ال</w:t>
      </w:r>
      <w:r w:rsidRPr="0009278A">
        <w:rPr>
          <w:rFonts w:ascii="Times New Roman" w:hAnsi="Times New Roman" w:cs="Times New Roman"/>
          <w:sz w:val="28"/>
          <w:szCs w:val="28"/>
          <w:rtl/>
          <w:lang w:bidi="ar-SA"/>
        </w:rPr>
        <w:t xml:space="preserve">خدمات </w:t>
      </w:r>
      <w:r>
        <w:rPr>
          <w:rFonts w:ascii="Times New Roman" w:hAnsi="Times New Roman" w:cs="Times New Roman"/>
          <w:sz w:val="28"/>
          <w:szCs w:val="28"/>
          <w:rtl/>
          <w:lang w:bidi="ar-SA"/>
        </w:rPr>
        <w:t>ال</w:t>
      </w:r>
      <w:r w:rsidRPr="0009278A">
        <w:rPr>
          <w:rFonts w:ascii="Times New Roman" w:hAnsi="Times New Roman" w:cs="Times New Roman"/>
          <w:sz w:val="28"/>
          <w:szCs w:val="28"/>
          <w:rtl/>
          <w:lang w:bidi="ar-SA"/>
        </w:rPr>
        <w:t>فنية و</w:t>
      </w:r>
      <w:r>
        <w:rPr>
          <w:rFonts w:ascii="Times New Roman" w:hAnsi="Times New Roman" w:cs="Times New Roman"/>
          <w:sz w:val="28"/>
          <w:szCs w:val="28"/>
          <w:rtl/>
          <w:lang w:bidi="ar-SA"/>
        </w:rPr>
        <w:t xml:space="preserve">الدعم متواصل </w:t>
      </w:r>
      <w:r w:rsidRPr="0009278A">
        <w:rPr>
          <w:rFonts w:ascii="Times New Roman" w:hAnsi="Times New Roman" w:cs="Times New Roman"/>
          <w:sz w:val="28"/>
          <w:szCs w:val="28"/>
          <w:rtl/>
          <w:lang w:bidi="ar-SA"/>
        </w:rPr>
        <w:t>في إطار الرؤية والمهام والاهداف  العامة للتنمية</w:t>
      </w:r>
      <w:r w:rsidRPr="00984A5E">
        <w:rPr>
          <w:rFonts w:ascii="Times New Roman" w:hAnsi="Times New Roman" w:cs="Times New Roman"/>
          <w:b/>
          <w:bCs/>
          <w:color w:val="000000"/>
          <w:sz w:val="24"/>
          <w:szCs w:val="24"/>
          <w:rtl/>
          <w:lang w:bidi="ar-SA"/>
        </w:rPr>
        <w:t>.</w:t>
      </w:r>
      <w:r w:rsidRPr="00984A5E">
        <w:rPr>
          <w:rFonts w:ascii="Times New Roman" w:hAnsi="Times New Roman" w:cs="Times New Roman"/>
          <w:b/>
          <w:bCs/>
          <w:color w:val="000000"/>
          <w:sz w:val="24"/>
          <w:szCs w:val="24"/>
          <w:rtl/>
          <w:lang w:bidi="ar-SA"/>
        </w:rPr>
        <w:br/>
      </w:r>
    </w:p>
    <w:p w:rsidR="004348A7" w:rsidRDefault="004348A7" w:rsidP="00925485">
      <w:pPr>
        <w:bidi/>
        <w:ind w:firstLine="720"/>
        <w:jc w:val="lowKashida"/>
        <w:rPr>
          <w:rtl/>
        </w:rPr>
      </w:pPr>
    </w:p>
    <w:p w:rsidR="004348A7" w:rsidRDefault="004348A7" w:rsidP="00925485">
      <w:pPr>
        <w:bidi/>
        <w:ind w:firstLine="720"/>
        <w:jc w:val="lowKashida"/>
        <w:rPr>
          <w:rtl/>
        </w:rPr>
      </w:pPr>
    </w:p>
    <w:p w:rsidR="004348A7" w:rsidRDefault="004348A7" w:rsidP="00925485">
      <w:pPr>
        <w:bidi/>
        <w:ind w:firstLine="720"/>
        <w:jc w:val="lowKashida"/>
        <w:rPr>
          <w:rtl/>
        </w:rPr>
      </w:pPr>
    </w:p>
    <w:p w:rsidR="004348A7" w:rsidRDefault="004348A7" w:rsidP="00925485">
      <w:pPr>
        <w:bidi/>
        <w:ind w:firstLine="720"/>
        <w:jc w:val="lowKashida"/>
        <w:rPr>
          <w:rtl/>
        </w:rPr>
      </w:pPr>
    </w:p>
    <w:p w:rsidR="004348A7" w:rsidRDefault="004348A7" w:rsidP="00925485">
      <w:pPr>
        <w:bidi/>
        <w:ind w:firstLine="720"/>
        <w:jc w:val="lowKashida"/>
      </w:pPr>
    </w:p>
    <w:p w:rsidR="004348A7" w:rsidRDefault="004348A7" w:rsidP="00CA3710">
      <w:pPr>
        <w:jc w:val="right"/>
      </w:pPr>
    </w:p>
    <w:sectPr w:rsidR="004348A7" w:rsidSect="00A90045">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4066C"/>
    <w:multiLevelType w:val="hybridMultilevel"/>
    <w:tmpl w:val="19120896"/>
    <w:lvl w:ilvl="0" w:tplc="04090001">
      <w:start w:val="1"/>
      <w:numFmt w:val="bullet"/>
      <w:lvlText w:val=""/>
      <w:lvlJc w:val="left"/>
      <w:pPr>
        <w:tabs>
          <w:tab w:val="num" w:pos="1320"/>
        </w:tabs>
        <w:ind w:left="1320" w:hanging="360"/>
      </w:pPr>
      <w:rPr>
        <w:rFonts w:ascii="Symbol" w:hAnsi="Symbol" w:hint="default"/>
      </w:rPr>
    </w:lvl>
    <w:lvl w:ilvl="1" w:tplc="04090003">
      <w:start w:val="1"/>
      <w:numFmt w:val="bullet"/>
      <w:lvlText w:val="o"/>
      <w:lvlJc w:val="left"/>
      <w:pPr>
        <w:tabs>
          <w:tab w:val="num" w:pos="2040"/>
        </w:tabs>
        <w:ind w:left="2040" w:hanging="360"/>
      </w:pPr>
      <w:rPr>
        <w:rFonts w:ascii="Courier New" w:hAnsi="Courier New" w:hint="default"/>
      </w:rPr>
    </w:lvl>
    <w:lvl w:ilvl="2" w:tplc="04090005">
      <w:start w:val="1"/>
      <w:numFmt w:val="bullet"/>
      <w:lvlText w:val=""/>
      <w:lvlJc w:val="left"/>
      <w:pPr>
        <w:tabs>
          <w:tab w:val="num" w:pos="2760"/>
        </w:tabs>
        <w:ind w:left="2760" w:hanging="360"/>
      </w:pPr>
      <w:rPr>
        <w:rFonts w:ascii="Wingdings" w:hAnsi="Wingdings" w:hint="default"/>
      </w:rPr>
    </w:lvl>
    <w:lvl w:ilvl="3" w:tplc="04090001">
      <w:start w:val="1"/>
      <w:numFmt w:val="bullet"/>
      <w:lvlText w:val=""/>
      <w:lvlJc w:val="left"/>
      <w:pPr>
        <w:tabs>
          <w:tab w:val="num" w:pos="3480"/>
        </w:tabs>
        <w:ind w:left="3480" w:hanging="360"/>
      </w:pPr>
      <w:rPr>
        <w:rFonts w:ascii="Symbol" w:hAnsi="Symbol" w:hint="default"/>
      </w:rPr>
    </w:lvl>
    <w:lvl w:ilvl="4" w:tplc="04090003">
      <w:start w:val="1"/>
      <w:numFmt w:val="bullet"/>
      <w:lvlText w:val="o"/>
      <w:lvlJc w:val="left"/>
      <w:pPr>
        <w:tabs>
          <w:tab w:val="num" w:pos="4200"/>
        </w:tabs>
        <w:ind w:left="4200" w:hanging="360"/>
      </w:pPr>
      <w:rPr>
        <w:rFonts w:ascii="Courier New" w:hAnsi="Courier New" w:hint="default"/>
      </w:rPr>
    </w:lvl>
    <w:lvl w:ilvl="5" w:tplc="04090005">
      <w:start w:val="1"/>
      <w:numFmt w:val="bullet"/>
      <w:lvlText w:val=""/>
      <w:lvlJc w:val="left"/>
      <w:pPr>
        <w:tabs>
          <w:tab w:val="num" w:pos="4920"/>
        </w:tabs>
        <w:ind w:left="4920" w:hanging="360"/>
      </w:pPr>
      <w:rPr>
        <w:rFonts w:ascii="Wingdings" w:hAnsi="Wingdings" w:hint="default"/>
      </w:rPr>
    </w:lvl>
    <w:lvl w:ilvl="6" w:tplc="04090001">
      <w:start w:val="1"/>
      <w:numFmt w:val="bullet"/>
      <w:lvlText w:val=""/>
      <w:lvlJc w:val="left"/>
      <w:pPr>
        <w:tabs>
          <w:tab w:val="num" w:pos="5640"/>
        </w:tabs>
        <w:ind w:left="5640" w:hanging="360"/>
      </w:pPr>
      <w:rPr>
        <w:rFonts w:ascii="Symbol" w:hAnsi="Symbol" w:hint="default"/>
      </w:rPr>
    </w:lvl>
    <w:lvl w:ilvl="7" w:tplc="04090003">
      <w:start w:val="1"/>
      <w:numFmt w:val="bullet"/>
      <w:lvlText w:val="o"/>
      <w:lvlJc w:val="left"/>
      <w:pPr>
        <w:tabs>
          <w:tab w:val="num" w:pos="6360"/>
        </w:tabs>
        <w:ind w:left="6360" w:hanging="360"/>
      </w:pPr>
      <w:rPr>
        <w:rFonts w:ascii="Courier New" w:hAnsi="Courier New" w:hint="default"/>
      </w:rPr>
    </w:lvl>
    <w:lvl w:ilvl="8" w:tplc="04090005">
      <w:start w:val="1"/>
      <w:numFmt w:val="bullet"/>
      <w:lvlText w:val=""/>
      <w:lvlJc w:val="left"/>
      <w:pPr>
        <w:tabs>
          <w:tab w:val="num" w:pos="7080"/>
        </w:tabs>
        <w:ind w:left="7080" w:hanging="360"/>
      </w:pPr>
      <w:rPr>
        <w:rFonts w:ascii="Wingdings" w:hAnsi="Wingdings" w:hint="default"/>
      </w:rPr>
    </w:lvl>
  </w:abstractNum>
  <w:abstractNum w:abstractNumId="1">
    <w:nsid w:val="5AFF2A72"/>
    <w:multiLevelType w:val="hybridMultilevel"/>
    <w:tmpl w:val="1D96575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0E1F"/>
    <w:rsid w:val="00030E1F"/>
    <w:rsid w:val="00062980"/>
    <w:rsid w:val="0009278A"/>
    <w:rsid w:val="00121BA4"/>
    <w:rsid w:val="001249B8"/>
    <w:rsid w:val="001525E6"/>
    <w:rsid w:val="0025349E"/>
    <w:rsid w:val="00297E99"/>
    <w:rsid w:val="003F21CB"/>
    <w:rsid w:val="00402C00"/>
    <w:rsid w:val="004348A7"/>
    <w:rsid w:val="0046598B"/>
    <w:rsid w:val="00516E6A"/>
    <w:rsid w:val="006868E8"/>
    <w:rsid w:val="006873AB"/>
    <w:rsid w:val="00807C4E"/>
    <w:rsid w:val="0082179D"/>
    <w:rsid w:val="00842CBA"/>
    <w:rsid w:val="00842D7D"/>
    <w:rsid w:val="008562ED"/>
    <w:rsid w:val="008C5AB6"/>
    <w:rsid w:val="008D6EB3"/>
    <w:rsid w:val="008F3B43"/>
    <w:rsid w:val="00925485"/>
    <w:rsid w:val="009478E9"/>
    <w:rsid w:val="00984A5E"/>
    <w:rsid w:val="00993209"/>
    <w:rsid w:val="00A35B77"/>
    <w:rsid w:val="00A7114D"/>
    <w:rsid w:val="00A90045"/>
    <w:rsid w:val="00AF2F40"/>
    <w:rsid w:val="00B0665F"/>
    <w:rsid w:val="00BD245B"/>
    <w:rsid w:val="00CA3710"/>
    <w:rsid w:val="00D403D0"/>
    <w:rsid w:val="00F727E9"/>
    <w:rsid w:val="00FB1D61"/>
    <w:rsid w:val="00FF4C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045"/>
    <w:pPr>
      <w:spacing w:after="200" w:line="276" w:lineRule="auto"/>
    </w:pPr>
    <w:rPr>
      <w:lang w:bidi="ar-E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2297170">
      <w:marLeft w:val="0"/>
      <w:marRight w:val="0"/>
      <w:marTop w:val="0"/>
      <w:marBottom w:val="0"/>
      <w:divBdr>
        <w:top w:val="none" w:sz="0" w:space="0" w:color="auto"/>
        <w:left w:val="none" w:sz="0" w:space="0" w:color="auto"/>
        <w:bottom w:val="none" w:sz="0" w:space="0" w:color="auto"/>
        <w:right w:val="none" w:sz="0" w:space="0" w:color="auto"/>
      </w:divBdr>
      <w:divsChild>
        <w:div w:id="312297171">
          <w:marLeft w:val="0"/>
          <w:marRight w:val="0"/>
          <w:marTop w:val="0"/>
          <w:marBottom w:val="0"/>
          <w:divBdr>
            <w:top w:val="none" w:sz="0" w:space="0" w:color="auto"/>
            <w:left w:val="none" w:sz="0" w:space="0" w:color="auto"/>
            <w:bottom w:val="none" w:sz="0" w:space="0" w:color="auto"/>
            <w:right w:val="none" w:sz="0" w:space="0" w:color="auto"/>
          </w:divBdr>
          <w:divsChild>
            <w:div w:id="312297168">
              <w:marLeft w:val="0"/>
              <w:marRight w:val="0"/>
              <w:marTop w:val="0"/>
              <w:marBottom w:val="0"/>
              <w:divBdr>
                <w:top w:val="none" w:sz="0" w:space="0" w:color="auto"/>
                <w:left w:val="none" w:sz="0" w:space="0" w:color="auto"/>
                <w:bottom w:val="none" w:sz="0" w:space="0" w:color="auto"/>
                <w:right w:val="none" w:sz="0" w:space="0" w:color="auto"/>
              </w:divBdr>
              <w:divsChild>
                <w:div w:id="312297169">
                  <w:marLeft w:val="0"/>
                  <w:marRight w:val="0"/>
                  <w:marTop w:val="0"/>
                  <w:marBottom w:val="0"/>
                  <w:divBdr>
                    <w:top w:val="none" w:sz="0" w:space="0" w:color="auto"/>
                    <w:left w:val="none" w:sz="0" w:space="0" w:color="auto"/>
                    <w:bottom w:val="none" w:sz="0" w:space="0" w:color="auto"/>
                    <w:right w:val="none" w:sz="0" w:space="0" w:color="auto"/>
                  </w:divBdr>
                  <w:divsChild>
                    <w:div w:id="312297166">
                      <w:marLeft w:val="0"/>
                      <w:marRight w:val="0"/>
                      <w:marTop w:val="0"/>
                      <w:marBottom w:val="0"/>
                      <w:divBdr>
                        <w:top w:val="none" w:sz="0" w:space="0" w:color="auto"/>
                        <w:left w:val="none" w:sz="0" w:space="0" w:color="auto"/>
                        <w:bottom w:val="none" w:sz="0" w:space="0" w:color="auto"/>
                        <w:right w:val="none" w:sz="0" w:space="0" w:color="auto"/>
                      </w:divBdr>
                      <w:divsChild>
                        <w:div w:id="312297172">
                          <w:marLeft w:val="0"/>
                          <w:marRight w:val="0"/>
                          <w:marTop w:val="0"/>
                          <w:marBottom w:val="0"/>
                          <w:divBdr>
                            <w:top w:val="none" w:sz="0" w:space="0" w:color="auto"/>
                            <w:left w:val="none" w:sz="0" w:space="0" w:color="auto"/>
                            <w:bottom w:val="none" w:sz="0" w:space="0" w:color="auto"/>
                            <w:right w:val="none" w:sz="0" w:space="0" w:color="auto"/>
                          </w:divBdr>
                          <w:divsChild>
                            <w:div w:id="312297167">
                              <w:marLeft w:val="0"/>
                              <w:marRight w:val="0"/>
                              <w:marTop w:val="0"/>
                              <w:marBottom w:val="0"/>
                              <w:divBdr>
                                <w:top w:val="none" w:sz="0" w:space="0" w:color="auto"/>
                                <w:left w:val="none" w:sz="0" w:space="0" w:color="auto"/>
                                <w:bottom w:val="none" w:sz="0" w:space="0" w:color="auto"/>
                                <w:right w:val="none" w:sz="0" w:space="0" w:color="auto"/>
                              </w:divBdr>
                              <w:divsChild>
                                <w:div w:id="312297173">
                                  <w:marLeft w:val="0"/>
                                  <w:marRight w:val="0"/>
                                  <w:marTop w:val="0"/>
                                  <w:marBottom w:val="0"/>
                                  <w:divBdr>
                                    <w:top w:val="none" w:sz="0" w:space="0" w:color="auto"/>
                                    <w:left w:val="none" w:sz="0" w:space="0" w:color="auto"/>
                                    <w:bottom w:val="none" w:sz="0" w:space="0" w:color="auto"/>
                                    <w:right w:val="none" w:sz="0" w:space="0" w:color="auto"/>
                                  </w:divBdr>
                                  <w:divsChild>
                                    <w:div w:id="312297164">
                                      <w:marLeft w:val="0"/>
                                      <w:marRight w:val="0"/>
                                      <w:marTop w:val="0"/>
                                      <w:marBottom w:val="0"/>
                                      <w:divBdr>
                                        <w:top w:val="none" w:sz="0" w:space="0" w:color="auto"/>
                                        <w:left w:val="none" w:sz="0" w:space="0" w:color="auto"/>
                                        <w:bottom w:val="none" w:sz="0" w:space="0" w:color="auto"/>
                                        <w:right w:val="none" w:sz="0" w:space="0" w:color="auto"/>
                                      </w:divBdr>
                                      <w:divsChild>
                                        <w:div w:id="312297165">
                                          <w:marLeft w:val="0"/>
                                          <w:marRight w:val="0"/>
                                          <w:marTop w:val="0"/>
                                          <w:marBottom w:val="0"/>
                                          <w:divBdr>
                                            <w:top w:val="none" w:sz="0" w:space="0" w:color="auto"/>
                                            <w:left w:val="none" w:sz="0" w:space="0" w:color="auto"/>
                                            <w:bottom w:val="none" w:sz="0" w:space="0" w:color="auto"/>
                                            <w:right w:val="none" w:sz="0" w:space="0" w:color="auto"/>
                                          </w:divBdr>
                                        </w:div>
                                        <w:div w:id="3122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989</Words>
  <Characters>5642</Characters>
  <Application>Microsoft Office Outlook</Application>
  <DocSecurity>0</DocSecurity>
  <Lines>0</Lines>
  <Paragraphs>0</Paragraphs>
  <ScaleCrop>false</ScaleCrop>
  <Company>capmas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دور الإحصاء فى التنمية</dc:title>
  <dc:subject/>
  <dc:creator>ayat mohamed</dc:creator>
  <cp:keywords/>
  <dc:description/>
  <cp:lastModifiedBy>IGC</cp:lastModifiedBy>
  <cp:revision>2</cp:revision>
  <dcterms:created xsi:type="dcterms:W3CDTF">2012-06-06T12:44:00Z</dcterms:created>
  <dcterms:modified xsi:type="dcterms:W3CDTF">2012-06-06T12:44:00Z</dcterms:modified>
</cp:coreProperties>
</file>